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540" w:rsidRDefault="00CD680A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Род</w:t>
      </w:r>
      <w:proofErr w:type="gramStart"/>
      <w:r>
        <w:rPr>
          <w:sz w:val="28"/>
          <w:szCs w:val="28"/>
        </w:rPr>
        <w:t>.л</w:t>
      </w:r>
      <w:proofErr w:type="gramEnd"/>
      <w:r>
        <w:rPr>
          <w:sz w:val="28"/>
          <w:szCs w:val="28"/>
        </w:rPr>
        <w:t>ит-ра</w:t>
      </w:r>
      <w:proofErr w:type="spellEnd"/>
      <w:r>
        <w:rPr>
          <w:sz w:val="28"/>
          <w:szCs w:val="28"/>
        </w:rPr>
        <w:t xml:space="preserve"> 5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</w:t>
      </w:r>
    </w:p>
    <w:p w:rsidR="00CD680A" w:rsidRDefault="00CD680A">
      <w:pPr>
        <w:rPr>
          <w:sz w:val="28"/>
          <w:szCs w:val="28"/>
        </w:rPr>
      </w:pPr>
      <w:r>
        <w:rPr>
          <w:sz w:val="28"/>
          <w:szCs w:val="28"/>
        </w:rPr>
        <w:t xml:space="preserve">29.04 Үткән </w:t>
      </w:r>
      <w:proofErr w:type="spellStart"/>
      <w:r>
        <w:rPr>
          <w:sz w:val="28"/>
          <w:szCs w:val="28"/>
        </w:rPr>
        <w:t>материалны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кабатлау</w:t>
      </w:r>
      <w:proofErr w:type="spellEnd"/>
      <w:r>
        <w:rPr>
          <w:sz w:val="28"/>
          <w:szCs w:val="28"/>
        </w:rPr>
        <w:t>.</w:t>
      </w:r>
    </w:p>
    <w:p w:rsidR="00CD680A" w:rsidRPr="00CD680A" w:rsidRDefault="00CD680A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Д.з.-нет</w:t>
      </w:r>
    </w:p>
    <w:sectPr w:rsidR="00CD680A" w:rsidRPr="00CD680A" w:rsidSect="002E2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CD680A"/>
    <w:rsid w:val="002E2540"/>
    <w:rsid w:val="00CD6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5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2020-04-29T09:08:00Z</dcterms:created>
  <dcterms:modified xsi:type="dcterms:W3CDTF">2020-04-29T09:10:00Z</dcterms:modified>
</cp:coreProperties>
</file>